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30F9" w14:textId="77777777" w:rsidR="00065280" w:rsidRDefault="00065280" w:rsidP="00065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22B5D" w14:textId="61893DC0" w:rsidR="00065280" w:rsidRDefault="00933AB4" w:rsidP="00065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COMUNICATO</w:t>
      </w:r>
    </w:p>
    <w:p w14:paraId="671F1662" w14:textId="77777777" w:rsidR="00065280" w:rsidRDefault="00065280" w:rsidP="00065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887E7" w14:textId="69366720" w:rsidR="00FC5936" w:rsidRPr="00065280" w:rsidRDefault="00065280" w:rsidP="00065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80">
        <w:rPr>
          <w:rFonts w:ascii="Times New Roman" w:hAnsi="Times New Roman" w:cs="Times New Roman"/>
          <w:sz w:val="24"/>
          <w:szCs w:val="24"/>
        </w:rPr>
        <w:t>L</w:t>
      </w:r>
      <w:r w:rsidR="00FC5936" w:rsidRPr="00065280">
        <w:rPr>
          <w:rFonts w:ascii="Times New Roman" w:hAnsi="Times New Roman" w:cs="Times New Roman"/>
          <w:sz w:val="24"/>
          <w:szCs w:val="24"/>
        </w:rPr>
        <w:t>’Amministrazione Comunale intende procedere ad una selezione pubblica per individuare un’organizzazione di volontariato o un’associazione di promozione sociale con cui sottoscrivere una convenzione ai sensi dell’art. 56 del D. Lgs. 117/2017 per attività da svolgersi nel Comune di Pisa di recupero e cura di uova, dei pulli dei gabbiani e dei colombi e dei cuccioli di fauna selvatica nel comune di Pisa; di pronto intervento di animali d’affezione e di primo intervento di gatti liberi rinvenuti nel comune di Pisa.</w:t>
      </w:r>
    </w:p>
    <w:p w14:paraId="4C75D6E1" w14:textId="2AB9F69D" w:rsidR="007E1138" w:rsidRDefault="007E1138" w:rsidP="00065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80">
        <w:rPr>
          <w:rFonts w:ascii="Times New Roman" w:hAnsi="Times New Roman" w:cs="Times New Roman"/>
          <w:sz w:val="24"/>
          <w:szCs w:val="24"/>
        </w:rPr>
        <w:t xml:space="preserve">L’avviso sarà pubblicato prossimamente sul sito istituzionale del Comune di Pisa alla pagina </w:t>
      </w:r>
      <w:hyperlink r:id="rId4" w:history="1">
        <w:r w:rsidR="00933AB4" w:rsidRPr="0019729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https://www.comune.pisa.it/Amministrazione/Uffici/Ambiente#page-content</w:t>
        </w:r>
      </w:hyperlink>
    </w:p>
    <w:p w14:paraId="05A2C988" w14:textId="77777777" w:rsidR="00933AB4" w:rsidRPr="00065280" w:rsidRDefault="00933AB4" w:rsidP="00065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6A68C" w14:textId="77777777" w:rsidR="00FC5936" w:rsidRPr="00065280" w:rsidRDefault="00FC5936" w:rsidP="00FC5936">
      <w:pPr>
        <w:rPr>
          <w:rFonts w:ascii="Times New Roman" w:hAnsi="Times New Roman" w:cs="Times New Roman"/>
          <w:sz w:val="24"/>
          <w:szCs w:val="24"/>
        </w:rPr>
      </w:pPr>
    </w:p>
    <w:sectPr w:rsidR="00FC5936" w:rsidRPr="000652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51"/>
    <w:rsid w:val="00046686"/>
    <w:rsid w:val="00065280"/>
    <w:rsid w:val="00094445"/>
    <w:rsid w:val="007E1138"/>
    <w:rsid w:val="00933AB4"/>
    <w:rsid w:val="00A016A2"/>
    <w:rsid w:val="00F52E51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8B49"/>
  <w15:chartTrackingRefBased/>
  <w15:docId w15:val="{21D05EE9-78DD-47CA-872E-D3D8B537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2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2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2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2E5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2E5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2E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2E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2E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2E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2E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2E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2E5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2E5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2E5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C593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33A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pisa.it/Amministrazione/Uffici/Ambiente#page-conten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Melani</dc:creator>
  <cp:keywords/>
  <dc:description/>
  <cp:lastModifiedBy>Federica Melani</cp:lastModifiedBy>
  <cp:revision>5</cp:revision>
  <cp:lastPrinted>2026-02-10T10:44:00Z</cp:lastPrinted>
  <dcterms:created xsi:type="dcterms:W3CDTF">2026-02-10T10:02:00Z</dcterms:created>
  <dcterms:modified xsi:type="dcterms:W3CDTF">2026-02-10T10:53:00Z</dcterms:modified>
</cp:coreProperties>
</file>